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B06B0" w14:textId="77777777" w:rsidR="005C3257" w:rsidRPr="00271601" w:rsidRDefault="005C3257" w:rsidP="005C3257">
      <w:pPr>
        <w:shd w:val="clear" w:color="auto" w:fill="FFFFFF"/>
        <w:spacing w:after="100" w:afterAutospacing="1" w:line="240" w:lineRule="auto"/>
        <w:jc w:val="center"/>
        <w:outlineLvl w:val="1"/>
        <w:rPr>
          <w:rFonts w:ascii="Helvetica" w:eastAsia="Times New Roman" w:hAnsi="Helvetica" w:cs="Times New Roman"/>
          <w:b/>
          <w:bCs/>
          <w:color w:val="000000"/>
          <w:sz w:val="36"/>
          <w:szCs w:val="36"/>
          <w:lang w:eastAsia="en-GB"/>
        </w:rPr>
      </w:pPr>
      <w:r w:rsidRPr="00271601">
        <w:rPr>
          <w:noProof/>
        </w:rPr>
        <w:drawing>
          <wp:inline distT="0" distB="0" distL="0" distR="0" wp14:anchorId="05B01E57" wp14:editId="5088B55D">
            <wp:extent cx="1428750" cy="819150"/>
            <wp:effectExtent l="0" t="0" r="0" b="0"/>
            <wp:docPr id="1" name="Picture 1" descr="Association of Notetaking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 of Notetaking Professional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819150"/>
                    </a:xfrm>
                    <a:prstGeom prst="rect">
                      <a:avLst/>
                    </a:prstGeom>
                    <a:noFill/>
                    <a:ln>
                      <a:noFill/>
                    </a:ln>
                  </pic:spPr>
                </pic:pic>
              </a:graphicData>
            </a:graphic>
          </wp:inline>
        </w:drawing>
      </w:r>
    </w:p>
    <w:p w14:paraId="68B4341B" w14:textId="4F304327" w:rsidR="005C3257" w:rsidRPr="00271601" w:rsidRDefault="005C3257" w:rsidP="005C3257">
      <w:pPr>
        <w:shd w:val="clear" w:color="auto" w:fill="FFFFFF"/>
        <w:spacing w:after="100" w:afterAutospacing="1" w:line="240" w:lineRule="auto"/>
        <w:jc w:val="center"/>
        <w:outlineLvl w:val="1"/>
        <w:rPr>
          <w:rFonts w:ascii="Helvetica" w:eastAsia="Times New Roman" w:hAnsi="Helvetica" w:cs="Times New Roman"/>
          <w:b/>
          <w:bCs/>
          <w:color w:val="000000"/>
          <w:sz w:val="36"/>
          <w:szCs w:val="36"/>
          <w:lang w:eastAsia="en-GB"/>
        </w:rPr>
      </w:pPr>
      <w:r w:rsidRPr="00271601">
        <w:rPr>
          <w:rFonts w:ascii="Helvetica" w:eastAsia="Times New Roman" w:hAnsi="Helvetica" w:cs="Times New Roman"/>
          <w:b/>
          <w:bCs/>
          <w:color w:val="000000"/>
          <w:sz w:val="36"/>
          <w:szCs w:val="36"/>
          <w:lang w:eastAsia="en-GB"/>
        </w:rPr>
        <w:t xml:space="preserve">Social media policy </w:t>
      </w:r>
    </w:p>
    <w:p w14:paraId="643FEF1C" w14:textId="1F3F6566" w:rsidR="005C3257" w:rsidRPr="00271601" w:rsidRDefault="005C3257" w:rsidP="005C3257">
      <w:pPr>
        <w:shd w:val="clear" w:color="auto" w:fill="FFFFFF"/>
        <w:spacing w:after="0" w:line="240" w:lineRule="auto"/>
        <w:rPr>
          <w:rFonts w:ascii="Helvetica" w:eastAsia="Times New Roman" w:hAnsi="Helvetica" w:cs="Times New Roman"/>
          <w:color w:val="494949"/>
          <w:sz w:val="24"/>
          <w:szCs w:val="24"/>
          <w:lang w:eastAsia="en-GB"/>
        </w:rPr>
      </w:pPr>
      <w:r w:rsidRPr="00271601">
        <w:rPr>
          <w:rFonts w:ascii="Helvetica" w:eastAsia="Times New Roman" w:hAnsi="Helvetica" w:cs="Times New Roman"/>
          <w:color w:val="494949"/>
          <w:sz w:val="24"/>
          <w:szCs w:val="24"/>
          <w:lang w:eastAsia="en-GB"/>
        </w:rPr>
        <w:t> </w:t>
      </w:r>
      <w:r w:rsidRPr="00271601">
        <w:rPr>
          <w:rFonts w:ascii="Helvetica" w:eastAsia="Times New Roman" w:hAnsi="Helvetica" w:cs="Times New Roman"/>
          <w:color w:val="494949"/>
          <w:sz w:val="24"/>
          <w:szCs w:val="24"/>
          <w:lang w:eastAsia="en-GB"/>
        </w:rPr>
        <w:br/>
      </w:r>
      <w:r w:rsidRPr="00271601">
        <w:rPr>
          <w:rFonts w:ascii="Helvetica" w:eastAsia="Times New Roman" w:hAnsi="Helvetica" w:cs="Times New Roman"/>
          <w:b/>
          <w:bCs/>
          <w:color w:val="494949"/>
          <w:sz w:val="24"/>
          <w:szCs w:val="24"/>
          <w:lang w:eastAsia="en-GB"/>
        </w:rPr>
        <w:t>Introduction</w:t>
      </w:r>
      <w:r w:rsidRPr="00271601">
        <w:rPr>
          <w:rFonts w:ascii="Helvetica" w:eastAsia="Times New Roman" w:hAnsi="Helvetica" w:cs="Times New Roman"/>
          <w:color w:val="494949"/>
          <w:sz w:val="24"/>
          <w:szCs w:val="24"/>
          <w:lang w:eastAsia="en-GB"/>
        </w:rPr>
        <w:br/>
        <w:t xml:space="preserve">The Association of Notetaking Professionals uses </w:t>
      </w:r>
      <w:r w:rsidR="00DB43A4" w:rsidRPr="00271601">
        <w:rPr>
          <w:rFonts w:ascii="Helvetica" w:eastAsia="Times New Roman" w:hAnsi="Helvetica" w:cs="Times New Roman"/>
          <w:color w:val="494949"/>
          <w:sz w:val="24"/>
          <w:szCs w:val="24"/>
          <w:lang w:eastAsia="en-GB"/>
        </w:rPr>
        <w:t xml:space="preserve">the </w:t>
      </w:r>
      <w:r w:rsidRPr="00271601">
        <w:rPr>
          <w:rFonts w:ascii="Helvetica" w:eastAsia="Times New Roman" w:hAnsi="Helvetica" w:cs="Times New Roman"/>
          <w:color w:val="494949"/>
          <w:sz w:val="24"/>
          <w:szCs w:val="24"/>
          <w:lang w:eastAsia="en-GB"/>
        </w:rPr>
        <w:t xml:space="preserve">social media platforms </w:t>
      </w:r>
      <w:r w:rsidR="00DB43A4" w:rsidRPr="00271601">
        <w:rPr>
          <w:rFonts w:ascii="Helvetica" w:eastAsia="Times New Roman" w:hAnsi="Helvetica" w:cs="Times New Roman"/>
          <w:color w:val="494949"/>
          <w:sz w:val="24"/>
          <w:szCs w:val="24"/>
          <w:lang w:eastAsia="en-GB"/>
        </w:rPr>
        <w:t xml:space="preserve">WhatsApp as a means of informal communication </w:t>
      </w:r>
      <w:r w:rsidRPr="00271601">
        <w:rPr>
          <w:rFonts w:ascii="Helvetica" w:eastAsia="Times New Roman" w:hAnsi="Helvetica" w:cs="Times New Roman"/>
          <w:color w:val="494949"/>
          <w:sz w:val="24"/>
          <w:szCs w:val="24"/>
          <w:lang w:eastAsia="en-GB"/>
        </w:rPr>
        <w:t>amongst its members and to assist in the running and promotion of the association.</w:t>
      </w:r>
    </w:p>
    <w:p w14:paraId="03C4F651" w14:textId="77777777" w:rsidR="005C3257" w:rsidRPr="00271601" w:rsidRDefault="005C3257" w:rsidP="005C3257">
      <w:pPr>
        <w:shd w:val="clear" w:color="auto" w:fill="FFFFFF"/>
        <w:spacing w:after="0" w:line="240" w:lineRule="auto"/>
        <w:rPr>
          <w:rFonts w:ascii="Helvetica" w:eastAsia="Times New Roman" w:hAnsi="Helvetica" w:cs="Times New Roman"/>
          <w:color w:val="494949"/>
          <w:sz w:val="24"/>
          <w:szCs w:val="24"/>
          <w:lang w:eastAsia="en-GB"/>
        </w:rPr>
      </w:pPr>
      <w:r w:rsidRPr="00271601">
        <w:rPr>
          <w:rFonts w:ascii="Helvetica" w:eastAsia="Times New Roman" w:hAnsi="Helvetica" w:cs="Times New Roman"/>
          <w:color w:val="494949"/>
          <w:sz w:val="24"/>
          <w:szCs w:val="24"/>
          <w:lang w:eastAsia="en-GB"/>
        </w:rPr>
        <w:t xml:space="preserve">Members are invited to use the ANP’s social media to share good practice, support one another, keep updated with information and to circulate ideas and important information. </w:t>
      </w:r>
    </w:p>
    <w:p w14:paraId="362A3F8B" w14:textId="77777777" w:rsidR="005C3257" w:rsidRPr="00271601" w:rsidRDefault="005C3257" w:rsidP="005C3257">
      <w:pPr>
        <w:shd w:val="clear" w:color="auto" w:fill="FFFFFF"/>
        <w:spacing w:after="0" w:line="240" w:lineRule="auto"/>
        <w:rPr>
          <w:rFonts w:ascii="Helvetica" w:eastAsia="Times New Roman" w:hAnsi="Helvetica" w:cs="Times New Roman"/>
          <w:color w:val="494949"/>
          <w:sz w:val="24"/>
          <w:szCs w:val="24"/>
          <w:lang w:eastAsia="en-GB"/>
        </w:rPr>
      </w:pPr>
      <w:r w:rsidRPr="00271601">
        <w:rPr>
          <w:rFonts w:ascii="Helvetica" w:eastAsia="Times New Roman" w:hAnsi="Helvetica" w:cs="Times New Roman"/>
          <w:color w:val="494949"/>
          <w:sz w:val="24"/>
          <w:szCs w:val="24"/>
          <w:lang w:eastAsia="en-GB"/>
        </w:rPr>
        <w:t> </w:t>
      </w:r>
    </w:p>
    <w:p w14:paraId="0DD4813B" w14:textId="77777777" w:rsidR="005C3257" w:rsidRPr="00271601" w:rsidRDefault="005C3257" w:rsidP="005C3257">
      <w:pPr>
        <w:shd w:val="clear" w:color="auto" w:fill="FFFFFF"/>
        <w:spacing w:after="0" w:line="240" w:lineRule="auto"/>
        <w:rPr>
          <w:rFonts w:ascii="Helvetica" w:eastAsia="Times New Roman" w:hAnsi="Helvetica" w:cs="Times New Roman"/>
          <w:color w:val="494949"/>
          <w:sz w:val="24"/>
          <w:szCs w:val="24"/>
          <w:lang w:eastAsia="en-GB"/>
        </w:rPr>
      </w:pPr>
      <w:r w:rsidRPr="00271601">
        <w:rPr>
          <w:rFonts w:ascii="Helvetica" w:eastAsia="Times New Roman" w:hAnsi="Helvetica" w:cs="Times New Roman"/>
          <w:color w:val="494949"/>
          <w:sz w:val="24"/>
          <w:szCs w:val="24"/>
          <w:lang w:eastAsia="en-GB"/>
        </w:rPr>
        <w:t> </w:t>
      </w:r>
      <w:r w:rsidRPr="00271601">
        <w:rPr>
          <w:rFonts w:ascii="Helvetica" w:eastAsia="Times New Roman" w:hAnsi="Helvetica" w:cs="Times New Roman"/>
          <w:color w:val="494949"/>
          <w:sz w:val="24"/>
          <w:szCs w:val="24"/>
          <w:lang w:eastAsia="en-GB"/>
        </w:rPr>
        <w:br/>
      </w:r>
      <w:r w:rsidRPr="00271601">
        <w:rPr>
          <w:rFonts w:ascii="Helvetica" w:eastAsia="Times New Roman" w:hAnsi="Helvetica" w:cs="Times New Roman"/>
          <w:b/>
          <w:bCs/>
          <w:color w:val="494949"/>
          <w:sz w:val="24"/>
          <w:szCs w:val="24"/>
          <w:lang w:eastAsia="en-GB"/>
        </w:rPr>
        <w:t>Social media policy</w:t>
      </w:r>
      <w:r w:rsidRPr="00271601">
        <w:rPr>
          <w:rFonts w:ascii="Helvetica" w:eastAsia="Times New Roman" w:hAnsi="Helvetica" w:cs="Times New Roman"/>
          <w:color w:val="494949"/>
          <w:sz w:val="24"/>
          <w:szCs w:val="24"/>
          <w:lang w:eastAsia="en-GB"/>
        </w:rPr>
        <w:br/>
        <w:t>The following is a list of guidelines for social media use by ANP Members:</w:t>
      </w:r>
      <w:r w:rsidRPr="00271601">
        <w:rPr>
          <w:rFonts w:ascii="Helvetica" w:eastAsia="Times New Roman" w:hAnsi="Helvetica" w:cs="Times New Roman"/>
          <w:color w:val="494949"/>
          <w:sz w:val="24"/>
          <w:szCs w:val="24"/>
          <w:lang w:eastAsia="en-GB"/>
        </w:rPr>
        <w:br/>
        <w:t> </w:t>
      </w:r>
    </w:p>
    <w:p w14:paraId="2C6E5DB8" w14:textId="77777777" w:rsidR="005C3257" w:rsidRPr="00271601" w:rsidRDefault="005C3257" w:rsidP="005C3257">
      <w:pPr>
        <w:numPr>
          <w:ilvl w:val="0"/>
          <w:numId w:val="1"/>
        </w:numPr>
        <w:shd w:val="clear" w:color="auto" w:fill="FFFFFF"/>
        <w:spacing w:before="100" w:beforeAutospacing="1" w:after="100" w:afterAutospacing="1" w:line="240" w:lineRule="auto"/>
        <w:rPr>
          <w:rFonts w:ascii="Helvetica" w:eastAsia="Times New Roman" w:hAnsi="Helvetica" w:cs="Times New Roman"/>
          <w:color w:val="494949"/>
          <w:sz w:val="24"/>
          <w:szCs w:val="24"/>
          <w:lang w:eastAsia="en-GB"/>
        </w:rPr>
      </w:pPr>
      <w:r w:rsidRPr="00271601">
        <w:rPr>
          <w:rFonts w:ascii="Helvetica" w:eastAsia="Times New Roman" w:hAnsi="Helvetica" w:cs="Times New Roman"/>
          <w:b/>
          <w:bCs/>
          <w:color w:val="494949"/>
          <w:sz w:val="24"/>
          <w:szCs w:val="24"/>
          <w:lang w:eastAsia="en-GB"/>
        </w:rPr>
        <w:t>Transparency:</w:t>
      </w:r>
      <w:r w:rsidRPr="00271601">
        <w:rPr>
          <w:rFonts w:ascii="Helvetica" w:eastAsia="Times New Roman" w:hAnsi="Helvetica" w:cs="Times New Roman"/>
          <w:color w:val="494949"/>
          <w:sz w:val="24"/>
          <w:szCs w:val="24"/>
          <w:lang w:eastAsia="en-GB"/>
        </w:rPr>
        <w:t xml:space="preserve"> Be honest on social media and think about how others may be affected by your post. Do not post any false claims about our Association, or members, other organisations, </w:t>
      </w:r>
      <w:proofErr w:type="gramStart"/>
      <w:r w:rsidRPr="00271601">
        <w:rPr>
          <w:rFonts w:ascii="Helvetica" w:eastAsia="Times New Roman" w:hAnsi="Helvetica" w:cs="Times New Roman"/>
          <w:color w:val="494949"/>
          <w:sz w:val="24"/>
          <w:szCs w:val="24"/>
          <w:lang w:eastAsia="en-GB"/>
        </w:rPr>
        <w:t>clients</w:t>
      </w:r>
      <w:proofErr w:type="gramEnd"/>
      <w:r w:rsidRPr="00271601">
        <w:rPr>
          <w:rFonts w:ascii="Helvetica" w:eastAsia="Times New Roman" w:hAnsi="Helvetica" w:cs="Times New Roman"/>
          <w:color w:val="494949"/>
          <w:sz w:val="24"/>
          <w:szCs w:val="24"/>
          <w:lang w:eastAsia="en-GB"/>
        </w:rPr>
        <w:t xml:space="preserve"> or anyone that would be adversely affected by such a post. </w:t>
      </w:r>
    </w:p>
    <w:p w14:paraId="210E38E8" w14:textId="77777777" w:rsidR="005C3257" w:rsidRPr="00271601" w:rsidRDefault="005C3257" w:rsidP="005C3257">
      <w:pPr>
        <w:numPr>
          <w:ilvl w:val="0"/>
          <w:numId w:val="1"/>
        </w:numPr>
        <w:shd w:val="clear" w:color="auto" w:fill="FFFFFF"/>
        <w:spacing w:before="100" w:beforeAutospacing="1" w:after="100" w:afterAutospacing="1" w:line="240" w:lineRule="auto"/>
        <w:rPr>
          <w:rFonts w:ascii="Helvetica" w:eastAsia="Times New Roman" w:hAnsi="Helvetica" w:cs="Times New Roman"/>
          <w:color w:val="494949"/>
          <w:sz w:val="24"/>
          <w:szCs w:val="24"/>
          <w:lang w:eastAsia="en-GB"/>
        </w:rPr>
      </w:pPr>
      <w:r w:rsidRPr="00271601">
        <w:rPr>
          <w:rFonts w:ascii="Helvetica" w:eastAsia="Times New Roman" w:hAnsi="Helvetica" w:cs="Times New Roman"/>
          <w:b/>
          <w:bCs/>
          <w:color w:val="494949"/>
          <w:sz w:val="24"/>
          <w:szCs w:val="24"/>
          <w:lang w:eastAsia="en-GB"/>
        </w:rPr>
        <w:t>Safety:</w:t>
      </w:r>
      <w:r w:rsidRPr="00271601">
        <w:rPr>
          <w:rFonts w:ascii="Helvetica" w:eastAsia="Times New Roman" w:hAnsi="Helvetica" w:cs="Times New Roman"/>
          <w:color w:val="494949"/>
          <w:sz w:val="24"/>
          <w:szCs w:val="24"/>
          <w:lang w:eastAsia="en-GB"/>
        </w:rPr>
        <w:t xml:space="preserve"> For the protection of the Association and its members, the ANP’s platforms are considered a safe space to discuss all information regarding notetaking. Therefore. it is requested that no members share, </w:t>
      </w:r>
      <w:proofErr w:type="gramStart"/>
      <w:r w:rsidRPr="00271601">
        <w:rPr>
          <w:rFonts w:ascii="Helvetica" w:eastAsia="Times New Roman" w:hAnsi="Helvetica" w:cs="Times New Roman"/>
          <w:color w:val="494949"/>
          <w:sz w:val="24"/>
          <w:szCs w:val="24"/>
          <w:lang w:eastAsia="en-GB"/>
        </w:rPr>
        <w:t>use</w:t>
      </w:r>
      <w:proofErr w:type="gramEnd"/>
      <w:r w:rsidRPr="00271601">
        <w:rPr>
          <w:rFonts w:ascii="Helvetica" w:eastAsia="Times New Roman" w:hAnsi="Helvetica" w:cs="Times New Roman"/>
          <w:color w:val="494949"/>
          <w:sz w:val="24"/>
          <w:szCs w:val="24"/>
          <w:lang w:eastAsia="en-GB"/>
        </w:rPr>
        <w:t xml:space="preserve"> or distribute information that is shared on the platforms to either harm a member’s reputation, advantage themselves in business or damage the reputation of the Association. It is important for the members to be able to share names of organisations for the sharing of good practice and knowledge and this information must not be shared or distributed for any other purpose off the platform. </w:t>
      </w:r>
    </w:p>
    <w:p w14:paraId="39A9E6B0" w14:textId="77777777" w:rsidR="005C3257" w:rsidRPr="00271601" w:rsidRDefault="005C3257" w:rsidP="005C3257">
      <w:pPr>
        <w:numPr>
          <w:ilvl w:val="0"/>
          <w:numId w:val="1"/>
        </w:numPr>
        <w:shd w:val="clear" w:color="auto" w:fill="FFFFFF"/>
        <w:spacing w:before="100" w:beforeAutospacing="1" w:after="100" w:afterAutospacing="1" w:line="240" w:lineRule="auto"/>
        <w:rPr>
          <w:rFonts w:ascii="Helvetica" w:eastAsia="Times New Roman" w:hAnsi="Helvetica" w:cs="Times New Roman"/>
          <w:color w:val="494949"/>
          <w:sz w:val="24"/>
          <w:szCs w:val="24"/>
          <w:lang w:eastAsia="en-GB"/>
        </w:rPr>
      </w:pPr>
      <w:r w:rsidRPr="00271601">
        <w:rPr>
          <w:rFonts w:ascii="Helvetica" w:eastAsia="Times New Roman" w:hAnsi="Helvetica" w:cs="Times New Roman"/>
          <w:b/>
          <w:bCs/>
          <w:color w:val="494949"/>
          <w:sz w:val="24"/>
          <w:szCs w:val="24"/>
          <w:lang w:eastAsia="en-GB"/>
        </w:rPr>
        <w:t>Own your views:</w:t>
      </w:r>
      <w:r w:rsidRPr="00271601">
        <w:rPr>
          <w:rFonts w:ascii="Helvetica" w:eastAsia="Times New Roman" w:hAnsi="Helvetica" w:cs="Times New Roman"/>
          <w:color w:val="494949"/>
          <w:sz w:val="24"/>
          <w:szCs w:val="24"/>
          <w:lang w:eastAsia="en-GB"/>
        </w:rPr>
        <w:t xml:space="preserve"> Whilst we understand that the social media platforms are a good space to share information amongst its members the Association asks its members not to state any claims that cannot be fully substantiated. Negative information is welcomed </w:t>
      </w:r>
      <w:proofErr w:type="gramStart"/>
      <w:r w:rsidRPr="00271601">
        <w:rPr>
          <w:rFonts w:ascii="Helvetica" w:eastAsia="Times New Roman" w:hAnsi="Helvetica" w:cs="Times New Roman"/>
          <w:color w:val="494949"/>
          <w:sz w:val="24"/>
          <w:szCs w:val="24"/>
          <w:lang w:eastAsia="en-GB"/>
        </w:rPr>
        <w:t>as long as</w:t>
      </w:r>
      <w:proofErr w:type="gramEnd"/>
      <w:r w:rsidRPr="00271601">
        <w:rPr>
          <w:rFonts w:ascii="Helvetica" w:eastAsia="Times New Roman" w:hAnsi="Helvetica" w:cs="Times New Roman"/>
          <w:color w:val="494949"/>
          <w:sz w:val="24"/>
          <w:szCs w:val="24"/>
          <w:lang w:eastAsia="en-GB"/>
        </w:rPr>
        <w:t xml:space="preserve"> it is true and transparent. The committee reserves the right to ask for such evidence in cases of discrepancy and disagreements between members or outside organisations. </w:t>
      </w:r>
    </w:p>
    <w:p w14:paraId="4603AF93" w14:textId="74FF435D" w:rsidR="005C3257" w:rsidRPr="00271601" w:rsidRDefault="005C3257" w:rsidP="005C3257">
      <w:pPr>
        <w:numPr>
          <w:ilvl w:val="0"/>
          <w:numId w:val="1"/>
        </w:numPr>
        <w:shd w:val="clear" w:color="auto" w:fill="FFFFFF"/>
        <w:spacing w:before="100" w:beforeAutospacing="1" w:after="100" w:afterAutospacing="1" w:line="240" w:lineRule="auto"/>
        <w:rPr>
          <w:rFonts w:ascii="Helvetica" w:eastAsia="Times New Roman" w:hAnsi="Helvetica" w:cs="Times New Roman"/>
          <w:color w:val="494949"/>
          <w:sz w:val="24"/>
          <w:szCs w:val="24"/>
          <w:lang w:eastAsia="en-GB"/>
        </w:rPr>
      </w:pPr>
      <w:r w:rsidRPr="00271601">
        <w:rPr>
          <w:rFonts w:ascii="Helvetica" w:eastAsia="Times New Roman" w:hAnsi="Helvetica" w:cs="Times New Roman"/>
          <w:b/>
          <w:bCs/>
          <w:color w:val="494949"/>
          <w:sz w:val="24"/>
          <w:szCs w:val="24"/>
          <w:lang w:eastAsia="en-GB"/>
        </w:rPr>
        <w:t>Confidentiality:</w:t>
      </w:r>
      <w:r w:rsidRPr="00271601">
        <w:rPr>
          <w:rFonts w:ascii="Helvetica" w:eastAsia="Times New Roman" w:hAnsi="Helvetica" w:cs="Times New Roman"/>
          <w:color w:val="494949"/>
          <w:sz w:val="24"/>
          <w:szCs w:val="24"/>
          <w:lang w:eastAsia="en-GB"/>
        </w:rPr>
        <w:t xml:space="preserve"> The ANP asks its members to be confidential and sensitive to information shared on its platforms. </w:t>
      </w:r>
      <w:r w:rsidR="00DB43A4" w:rsidRPr="00271601">
        <w:rPr>
          <w:rFonts w:ascii="Helvetica" w:eastAsia="Times New Roman" w:hAnsi="Helvetica" w:cs="Times New Roman"/>
          <w:color w:val="494949"/>
          <w:sz w:val="24"/>
          <w:szCs w:val="24"/>
          <w:lang w:eastAsia="en-GB"/>
        </w:rPr>
        <w:t xml:space="preserve">To ensure members adhere to GDPR members must request permission from clients to share or disseminate any information to other notetakers.  </w:t>
      </w:r>
    </w:p>
    <w:p w14:paraId="167378BD" w14:textId="77777777" w:rsidR="005C3257" w:rsidRPr="00271601" w:rsidRDefault="005C3257" w:rsidP="005C3257">
      <w:pPr>
        <w:shd w:val="clear" w:color="auto" w:fill="FFFFFF"/>
        <w:spacing w:after="0" w:line="240" w:lineRule="auto"/>
        <w:rPr>
          <w:rFonts w:ascii="Helvetica" w:eastAsia="Times New Roman" w:hAnsi="Helvetica" w:cs="Times New Roman"/>
          <w:color w:val="494949"/>
          <w:sz w:val="24"/>
          <w:szCs w:val="24"/>
          <w:lang w:eastAsia="en-GB"/>
        </w:rPr>
      </w:pPr>
      <w:r w:rsidRPr="00271601">
        <w:rPr>
          <w:rFonts w:ascii="Helvetica" w:eastAsia="Times New Roman" w:hAnsi="Helvetica" w:cs="Times New Roman"/>
          <w:color w:val="494949"/>
          <w:sz w:val="24"/>
          <w:szCs w:val="24"/>
          <w:lang w:eastAsia="en-GB"/>
        </w:rPr>
        <w:br/>
      </w:r>
      <w:r w:rsidRPr="00271601">
        <w:rPr>
          <w:rFonts w:ascii="Helvetica" w:eastAsia="Times New Roman" w:hAnsi="Helvetica" w:cs="Times New Roman"/>
          <w:b/>
          <w:bCs/>
          <w:color w:val="494949"/>
          <w:sz w:val="24"/>
          <w:szCs w:val="24"/>
          <w:lang w:eastAsia="en-GB"/>
        </w:rPr>
        <w:t>Policy enforcement</w:t>
      </w:r>
    </w:p>
    <w:p w14:paraId="66EBB86F" w14:textId="77777777" w:rsidR="005C3257" w:rsidRPr="00271601" w:rsidRDefault="005C3257" w:rsidP="005C3257">
      <w:pPr>
        <w:shd w:val="clear" w:color="auto" w:fill="FFFFFF"/>
        <w:spacing w:after="0" w:line="240" w:lineRule="auto"/>
        <w:rPr>
          <w:rFonts w:ascii="Helvetica" w:eastAsia="Times New Roman" w:hAnsi="Helvetica" w:cs="Times New Roman"/>
          <w:color w:val="494949"/>
          <w:sz w:val="24"/>
          <w:szCs w:val="24"/>
          <w:lang w:eastAsia="en-GB"/>
        </w:rPr>
      </w:pPr>
      <w:r w:rsidRPr="00271601">
        <w:rPr>
          <w:rFonts w:ascii="Helvetica" w:eastAsia="Times New Roman" w:hAnsi="Helvetica" w:cs="Times New Roman"/>
          <w:color w:val="494949"/>
          <w:sz w:val="24"/>
          <w:szCs w:val="24"/>
          <w:lang w:eastAsia="en-GB"/>
        </w:rPr>
        <w:t xml:space="preserve">Any violation of this policy will be communicated to the Committee, confidentially and the Committee will decide what action to take. Members may be asked to leave the </w:t>
      </w:r>
      <w:r w:rsidRPr="00271601">
        <w:rPr>
          <w:rFonts w:ascii="Helvetica" w:eastAsia="Times New Roman" w:hAnsi="Helvetica" w:cs="Times New Roman"/>
          <w:color w:val="494949"/>
          <w:sz w:val="24"/>
          <w:szCs w:val="24"/>
          <w:lang w:eastAsia="en-GB"/>
        </w:rPr>
        <w:lastRenderedPageBreak/>
        <w:t xml:space="preserve">social media platforms or in the most extreme of cases, asked to leave the Association. </w:t>
      </w:r>
      <w:r w:rsidRPr="00271601">
        <w:rPr>
          <w:rFonts w:ascii="Helvetica" w:eastAsia="Times New Roman" w:hAnsi="Helvetica" w:cs="Times New Roman"/>
          <w:color w:val="494949"/>
          <w:sz w:val="24"/>
          <w:szCs w:val="24"/>
          <w:lang w:eastAsia="en-GB"/>
        </w:rPr>
        <w:br/>
        <w:t> </w:t>
      </w:r>
    </w:p>
    <w:p w14:paraId="7C0F68FD" w14:textId="77777777" w:rsidR="005C3257" w:rsidRPr="00271601" w:rsidRDefault="005C3257" w:rsidP="005C3257">
      <w:pPr>
        <w:shd w:val="clear" w:color="auto" w:fill="FFFFFF"/>
        <w:spacing w:after="0" w:line="240" w:lineRule="auto"/>
        <w:rPr>
          <w:rFonts w:ascii="Helvetica" w:eastAsia="Times New Roman" w:hAnsi="Helvetica" w:cs="Times New Roman"/>
          <w:color w:val="494949"/>
          <w:sz w:val="24"/>
          <w:szCs w:val="24"/>
          <w:lang w:eastAsia="en-GB"/>
        </w:rPr>
      </w:pPr>
      <w:r w:rsidRPr="00271601">
        <w:rPr>
          <w:rFonts w:ascii="Helvetica" w:eastAsia="Times New Roman" w:hAnsi="Helvetica" w:cs="Times New Roman"/>
          <w:b/>
          <w:bCs/>
          <w:color w:val="494949"/>
          <w:sz w:val="24"/>
          <w:szCs w:val="24"/>
          <w:lang w:eastAsia="en-GB"/>
        </w:rPr>
        <w:t>More Information</w:t>
      </w:r>
    </w:p>
    <w:p w14:paraId="763BBCF9" w14:textId="77777777" w:rsidR="005C3257" w:rsidRDefault="005C3257" w:rsidP="005C3257">
      <w:pPr>
        <w:shd w:val="clear" w:color="auto" w:fill="FFFFFF"/>
        <w:spacing w:after="0" w:line="240" w:lineRule="auto"/>
      </w:pPr>
      <w:r w:rsidRPr="00271601">
        <w:rPr>
          <w:rFonts w:ascii="Helvetica" w:eastAsia="Times New Roman" w:hAnsi="Helvetica" w:cs="Times New Roman"/>
          <w:color w:val="494949"/>
          <w:sz w:val="24"/>
          <w:szCs w:val="24"/>
          <w:lang w:eastAsia="en-GB"/>
        </w:rPr>
        <w:t xml:space="preserve">If you want to report a violation of this </w:t>
      </w:r>
      <w:proofErr w:type="gramStart"/>
      <w:r w:rsidRPr="00271601">
        <w:rPr>
          <w:rFonts w:ascii="Helvetica" w:eastAsia="Times New Roman" w:hAnsi="Helvetica" w:cs="Times New Roman"/>
          <w:color w:val="494949"/>
          <w:sz w:val="24"/>
          <w:szCs w:val="24"/>
          <w:lang w:eastAsia="en-GB"/>
        </w:rPr>
        <w:t>policy</w:t>
      </w:r>
      <w:proofErr w:type="gramEnd"/>
      <w:r w:rsidRPr="00271601">
        <w:rPr>
          <w:rFonts w:ascii="Helvetica" w:eastAsia="Times New Roman" w:hAnsi="Helvetica" w:cs="Times New Roman"/>
          <w:color w:val="494949"/>
          <w:sz w:val="24"/>
          <w:szCs w:val="24"/>
          <w:lang w:eastAsia="en-GB"/>
        </w:rPr>
        <w:t xml:space="preserve"> please contact one of the committee members as soon as possible with all the relevant information and evidence if possible.</w:t>
      </w:r>
      <w:r>
        <w:rPr>
          <w:rFonts w:ascii="Helvetica" w:eastAsia="Times New Roman" w:hAnsi="Helvetica" w:cs="Times New Roman"/>
          <w:color w:val="494949"/>
          <w:sz w:val="24"/>
          <w:szCs w:val="24"/>
          <w:lang w:eastAsia="en-GB"/>
        </w:rPr>
        <w:t xml:space="preserve"> </w:t>
      </w:r>
    </w:p>
    <w:p w14:paraId="4E54F099" w14:textId="77777777" w:rsidR="00FA1FCA" w:rsidRDefault="00FA1FCA"/>
    <w:sectPr w:rsidR="00FA1F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8DE"/>
    <w:multiLevelType w:val="multilevel"/>
    <w:tmpl w:val="459E0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257"/>
    <w:rsid w:val="00271601"/>
    <w:rsid w:val="005C3257"/>
    <w:rsid w:val="00950090"/>
    <w:rsid w:val="00D96123"/>
    <w:rsid w:val="00DB43A4"/>
    <w:rsid w:val="00EC1D9A"/>
    <w:rsid w:val="00FA1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D9F8"/>
  <w15:chartTrackingRefBased/>
  <w15:docId w15:val="{44CBEBAE-3E7A-44B4-AACC-BAC6975E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 Donovan</dc:creator>
  <cp:keywords/>
  <dc:description/>
  <cp:lastModifiedBy>Nath Fernandes</cp:lastModifiedBy>
  <cp:revision>2</cp:revision>
  <dcterms:created xsi:type="dcterms:W3CDTF">2021-12-13T13:52:00Z</dcterms:created>
  <dcterms:modified xsi:type="dcterms:W3CDTF">2021-12-13T13:52:00Z</dcterms:modified>
</cp:coreProperties>
</file>